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FE" w:rsidRDefault="0029535A" w:rsidP="00782919">
      <w:pPr>
        <w:jc w:val="center"/>
        <w:rPr>
          <w:rFonts w:ascii="標楷體" w:eastAsia="標楷體" w:hAnsi="標楷體"/>
        </w:rPr>
      </w:pPr>
      <w:r w:rsidRPr="0029535A">
        <w:rPr>
          <w:rFonts w:ascii="標楷體" w:eastAsia="標楷體" w:hAnsi="標楷體" w:hint="eastAsia"/>
        </w:rPr>
        <w:t>信用部存款牌告利率及基本放款利率異動通報表</w:t>
      </w:r>
    </w:p>
    <w:p w:rsidR="00A37441" w:rsidRPr="00D47A48" w:rsidRDefault="00CB5D4A" w:rsidP="00782919">
      <w:pPr>
        <w:jc w:val="right"/>
        <w:rPr>
          <w:rFonts w:ascii="標楷體" w:eastAsia="標楷體" w:hAnsi="標楷體"/>
        </w:rPr>
      </w:pPr>
      <w:r w:rsidRPr="00D47A48">
        <w:rPr>
          <w:rFonts w:ascii="標楷體" w:eastAsia="標楷體" w:hAnsi="標楷體" w:hint="eastAsia"/>
        </w:rPr>
        <w:t>單位:年息%</w:t>
      </w:r>
    </w:p>
    <w:tbl>
      <w:tblPr>
        <w:tblW w:w="836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2"/>
        <w:gridCol w:w="2195"/>
        <w:gridCol w:w="1418"/>
        <w:gridCol w:w="1276"/>
        <w:gridCol w:w="1417"/>
        <w:gridCol w:w="1278"/>
      </w:tblGrid>
      <w:tr w:rsidR="00360EFE" w:rsidTr="00360EFE">
        <w:trPr>
          <w:trHeight w:val="405"/>
        </w:trPr>
        <w:tc>
          <w:tcPr>
            <w:tcW w:w="2977" w:type="dxa"/>
            <w:gridSpan w:val="2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45D1E">
              <w:rPr>
                <w:rFonts w:ascii="標楷體" w:eastAsia="標楷體" w:hAnsi="標楷體" w:hint="eastAsia"/>
                <w:kern w:val="0"/>
                <w:fitText w:val="960" w:id="1481911297"/>
              </w:rPr>
              <w:t>通匯代碼</w:t>
            </w:r>
          </w:p>
        </w:tc>
        <w:tc>
          <w:tcPr>
            <w:tcW w:w="5389" w:type="dxa"/>
            <w:gridSpan w:val="4"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8950019</w:t>
            </w:r>
          </w:p>
        </w:tc>
      </w:tr>
      <w:tr w:rsidR="00360EFE" w:rsidTr="00360EFE">
        <w:trPr>
          <w:trHeight w:val="435"/>
        </w:trPr>
        <w:tc>
          <w:tcPr>
            <w:tcW w:w="2977" w:type="dxa"/>
            <w:gridSpan w:val="2"/>
            <w:vMerge w:val="restart"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360EFE" w:rsidRDefault="00667E9C" w:rsidP="00360EFE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存款</w:t>
            </w:r>
            <w:r w:rsidR="00360EFE">
              <w:rPr>
                <w:rFonts w:ascii="標楷體" w:eastAsia="標楷體" w:hAnsi="標楷體" w:hint="eastAsia"/>
              </w:rPr>
              <w:t>牌告利率</w:t>
            </w:r>
          </w:p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389" w:type="dxa"/>
            <w:gridSpan w:val="4"/>
          </w:tcPr>
          <w:p w:rsidR="00360EFE" w:rsidRDefault="00360EFE" w:rsidP="007C06E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本次調整日期1</w:t>
            </w:r>
            <w:r w:rsidR="00A50062">
              <w:rPr>
                <w:rFonts w:ascii="標楷體" w:eastAsia="標楷體" w:hAnsi="標楷體" w:hint="eastAsia"/>
              </w:rPr>
              <w:t>1</w:t>
            </w:r>
            <w:r w:rsidR="007C06EF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="007C06EF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="00DB35A4">
              <w:rPr>
                <w:rFonts w:ascii="標楷體" w:eastAsia="標楷體" w:hAnsi="標楷體" w:hint="eastAsia"/>
              </w:rPr>
              <w:t>2</w:t>
            </w:r>
            <w:r w:rsidR="007E698C">
              <w:rPr>
                <w:rFonts w:ascii="標楷體" w:eastAsia="標楷體" w:hAnsi="標楷體" w:hint="eastAsia"/>
              </w:rPr>
              <w:t>5</w:t>
            </w:r>
          </w:p>
        </w:tc>
      </w:tr>
      <w:tr w:rsidR="00360EFE" w:rsidTr="00360EFE">
        <w:trPr>
          <w:trHeight w:val="420"/>
        </w:trPr>
        <w:tc>
          <w:tcPr>
            <w:tcW w:w="2977" w:type="dxa"/>
            <w:gridSpan w:val="2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固定</w:t>
            </w:r>
          </w:p>
        </w:tc>
        <w:tc>
          <w:tcPr>
            <w:tcW w:w="2695" w:type="dxa"/>
            <w:gridSpan w:val="2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機動</w:t>
            </w:r>
          </w:p>
        </w:tc>
      </w:tr>
      <w:tr w:rsidR="00360EFE" w:rsidTr="00360EFE">
        <w:trPr>
          <w:trHeight w:val="360"/>
        </w:trPr>
        <w:tc>
          <w:tcPr>
            <w:tcW w:w="2977" w:type="dxa"/>
            <w:gridSpan w:val="2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</w:t>
            </w: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大額</w:t>
            </w: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大額</w:t>
            </w:r>
          </w:p>
        </w:tc>
      </w:tr>
      <w:tr w:rsidR="00360EFE" w:rsidTr="00360EFE">
        <w:trPr>
          <w:trHeight w:val="293"/>
        </w:trPr>
        <w:tc>
          <w:tcPr>
            <w:tcW w:w="2977" w:type="dxa"/>
            <w:gridSpan w:val="2"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活期存款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</w:t>
            </w:r>
            <w:r w:rsidR="00F72E8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405"/>
        </w:trPr>
        <w:tc>
          <w:tcPr>
            <w:tcW w:w="782" w:type="dxa"/>
            <w:vMerge w:val="restart"/>
            <w:textDirection w:val="tbRlV"/>
          </w:tcPr>
          <w:p w:rsidR="00360EFE" w:rsidRPr="00CB5D4A" w:rsidRDefault="00360EFE" w:rsidP="00A50062">
            <w:pPr>
              <w:spacing w:line="280" w:lineRule="exact"/>
              <w:ind w:leftChars="47" w:left="113" w:right="113"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D4A">
              <w:rPr>
                <w:rFonts w:ascii="標楷體" w:eastAsia="標楷體" w:hAnsi="標楷體" w:hint="eastAsia"/>
                <w:sz w:val="28"/>
                <w:szCs w:val="28"/>
              </w:rPr>
              <w:t>定期存款</w:t>
            </w: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一個月</w:t>
            </w:r>
          </w:p>
        </w:tc>
        <w:tc>
          <w:tcPr>
            <w:tcW w:w="1418" w:type="dxa"/>
          </w:tcPr>
          <w:p w:rsidR="00360EFE" w:rsidRDefault="00667E9C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F72E80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0.05</w:t>
            </w:r>
          </w:p>
        </w:tc>
        <w:tc>
          <w:tcPr>
            <w:tcW w:w="1417" w:type="dxa"/>
          </w:tcPr>
          <w:p w:rsidR="00360EFE" w:rsidRDefault="00667E9C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F72E80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0.05</w:t>
            </w:r>
          </w:p>
        </w:tc>
      </w:tr>
      <w:tr w:rsidR="00360EFE" w:rsidTr="00360EFE">
        <w:trPr>
          <w:trHeight w:val="349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二個月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397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三個月</w:t>
            </w:r>
          </w:p>
        </w:tc>
        <w:tc>
          <w:tcPr>
            <w:tcW w:w="1418" w:type="dxa"/>
          </w:tcPr>
          <w:p w:rsidR="00360EFE" w:rsidRDefault="00E53F08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F72E80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0.07</w:t>
            </w:r>
          </w:p>
        </w:tc>
        <w:tc>
          <w:tcPr>
            <w:tcW w:w="1417" w:type="dxa"/>
          </w:tcPr>
          <w:p w:rsidR="00360EFE" w:rsidRDefault="00E53F08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F72E80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0.07</w:t>
            </w:r>
          </w:p>
        </w:tc>
      </w:tr>
      <w:tr w:rsidR="00360EFE" w:rsidTr="00360EFE">
        <w:trPr>
          <w:trHeight w:val="405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四個月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439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五個月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416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六個月</w:t>
            </w:r>
          </w:p>
        </w:tc>
        <w:tc>
          <w:tcPr>
            <w:tcW w:w="1418" w:type="dxa"/>
          </w:tcPr>
          <w:p w:rsidR="00360EFE" w:rsidRDefault="00E53F08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F72E80">
              <w:rPr>
                <w:rFonts w:ascii="標楷體" w:eastAsia="標楷體" w:hAnsi="標楷體" w:hint="eastAsia"/>
              </w:rPr>
              <w:t>95</w:t>
            </w: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0.08</w:t>
            </w:r>
          </w:p>
        </w:tc>
        <w:tc>
          <w:tcPr>
            <w:tcW w:w="1417" w:type="dxa"/>
          </w:tcPr>
          <w:p w:rsidR="00360EFE" w:rsidRDefault="00E53F08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F72E80">
              <w:rPr>
                <w:rFonts w:ascii="標楷體" w:eastAsia="標楷體" w:hAnsi="標楷體" w:hint="eastAsia"/>
              </w:rPr>
              <w:t>95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0.08</w:t>
            </w:r>
          </w:p>
        </w:tc>
      </w:tr>
      <w:tr w:rsidR="00360EFE" w:rsidTr="00360EFE">
        <w:trPr>
          <w:trHeight w:val="422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七個月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465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八個月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405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九個月</w:t>
            </w:r>
          </w:p>
        </w:tc>
        <w:tc>
          <w:tcPr>
            <w:tcW w:w="1418" w:type="dxa"/>
          </w:tcPr>
          <w:p w:rsidR="00360EFE" w:rsidRDefault="00F72E80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60EF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</w:t>
            </w:r>
            <w:r w:rsidR="00441C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0.1</w:t>
            </w:r>
            <w:r w:rsidR="00441C7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</w:tcPr>
          <w:p w:rsidR="00360EFE" w:rsidRDefault="00F72E80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60EF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</w:t>
            </w:r>
            <w:r w:rsidR="00441C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0.1</w:t>
            </w:r>
            <w:r w:rsidR="00441C77">
              <w:rPr>
                <w:rFonts w:ascii="標楷體" w:eastAsia="標楷體" w:hAnsi="標楷體" w:hint="eastAsia"/>
              </w:rPr>
              <w:t>0</w:t>
            </w:r>
          </w:p>
        </w:tc>
      </w:tr>
      <w:tr w:rsidR="00360EFE" w:rsidTr="00360EFE">
        <w:trPr>
          <w:trHeight w:val="405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十個月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376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A50062" w:rsidP="00A5006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360EFE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年期</w:t>
            </w:r>
          </w:p>
        </w:tc>
        <w:tc>
          <w:tcPr>
            <w:tcW w:w="1418" w:type="dxa"/>
          </w:tcPr>
          <w:p w:rsidR="00360EFE" w:rsidRDefault="00441C77" w:rsidP="00441C77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67E9C">
              <w:rPr>
                <w:rFonts w:ascii="標楷體" w:eastAsia="標楷體" w:hAnsi="標楷體" w:hint="eastAsia"/>
              </w:rPr>
              <w:t>.</w:t>
            </w:r>
            <w:r w:rsidR="00F72E8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</w:tcPr>
          <w:p w:rsidR="00360EFE" w:rsidRDefault="00A50062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0.15</w:t>
            </w:r>
          </w:p>
        </w:tc>
        <w:tc>
          <w:tcPr>
            <w:tcW w:w="1417" w:type="dxa"/>
          </w:tcPr>
          <w:p w:rsidR="00360EFE" w:rsidRDefault="00441C77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67E9C">
              <w:rPr>
                <w:rFonts w:ascii="標楷體" w:eastAsia="標楷體" w:hAnsi="標楷體" w:hint="eastAsia"/>
              </w:rPr>
              <w:t>.</w:t>
            </w:r>
            <w:r w:rsidR="00F72E8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8" w:type="dxa"/>
          </w:tcPr>
          <w:p w:rsidR="00360EFE" w:rsidRDefault="00A50062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0.15</w:t>
            </w:r>
          </w:p>
        </w:tc>
      </w:tr>
      <w:tr w:rsidR="00360EFE" w:rsidTr="00360EFE">
        <w:trPr>
          <w:trHeight w:val="399"/>
        </w:trPr>
        <w:tc>
          <w:tcPr>
            <w:tcW w:w="2977" w:type="dxa"/>
            <w:gridSpan w:val="2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活期儲蓄存款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</w:t>
            </w:r>
            <w:r w:rsidR="00F72E8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510"/>
        </w:trPr>
        <w:tc>
          <w:tcPr>
            <w:tcW w:w="782" w:type="dxa"/>
            <w:vMerge w:val="restart"/>
            <w:textDirection w:val="tbRlV"/>
          </w:tcPr>
          <w:p w:rsidR="00360EFE" w:rsidRPr="00CB5D4A" w:rsidRDefault="00360EFE" w:rsidP="00360EFE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4A">
              <w:rPr>
                <w:rFonts w:ascii="標楷體" w:eastAsia="標楷體" w:hAnsi="標楷體" w:hint="eastAsia"/>
                <w:sz w:val="28"/>
                <w:szCs w:val="28"/>
              </w:rPr>
              <w:t>定期儲蓄存款</w:t>
            </w: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一年期</w:t>
            </w:r>
          </w:p>
        </w:tc>
        <w:tc>
          <w:tcPr>
            <w:tcW w:w="1418" w:type="dxa"/>
          </w:tcPr>
          <w:p w:rsidR="00360EFE" w:rsidRDefault="00441C77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67E9C">
              <w:rPr>
                <w:rFonts w:ascii="標楷體" w:eastAsia="標楷體" w:hAnsi="標楷體" w:hint="eastAsia"/>
              </w:rPr>
              <w:t>.</w:t>
            </w:r>
            <w:r w:rsidR="00F72E80">
              <w:rPr>
                <w:rFonts w:ascii="標楷體" w:eastAsia="標楷體" w:hAnsi="標楷體" w:hint="eastAsia"/>
              </w:rPr>
              <w:t>495</w:t>
            </w: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0.15</w:t>
            </w:r>
          </w:p>
        </w:tc>
        <w:tc>
          <w:tcPr>
            <w:tcW w:w="1417" w:type="dxa"/>
          </w:tcPr>
          <w:p w:rsidR="00360EFE" w:rsidRDefault="00441C77" w:rsidP="00F72E80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53F08">
              <w:rPr>
                <w:rFonts w:ascii="標楷體" w:eastAsia="標楷體" w:hAnsi="標楷體" w:hint="eastAsia"/>
              </w:rPr>
              <w:t>.</w:t>
            </w:r>
            <w:r w:rsidR="00F72E80">
              <w:rPr>
                <w:rFonts w:ascii="標楷體" w:eastAsia="標楷體" w:hAnsi="標楷體" w:hint="eastAsia"/>
              </w:rPr>
              <w:t>495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0.15</w:t>
            </w:r>
          </w:p>
        </w:tc>
      </w:tr>
      <w:tr w:rsidR="00360EFE" w:rsidTr="00360EFE">
        <w:trPr>
          <w:trHeight w:val="450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二年期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495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三年期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508"/>
        </w:trPr>
        <w:tc>
          <w:tcPr>
            <w:tcW w:w="782" w:type="dxa"/>
            <w:vMerge/>
          </w:tcPr>
          <w:p w:rsidR="00360EFE" w:rsidRDefault="00360EFE" w:rsidP="00360EF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95" w:type="dxa"/>
          </w:tcPr>
          <w:p w:rsidR="00360EF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十三個月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510"/>
        </w:trPr>
        <w:tc>
          <w:tcPr>
            <w:tcW w:w="2977" w:type="dxa"/>
            <w:gridSpan w:val="2"/>
          </w:tcPr>
          <w:p w:rsidR="00360EFE" w:rsidRPr="00E608B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08BE">
              <w:rPr>
                <w:rFonts w:ascii="標楷體" w:eastAsia="標楷體" w:hAnsi="標楷體" w:hint="eastAsia"/>
                <w:sz w:val="28"/>
                <w:szCs w:val="28"/>
              </w:rPr>
              <w:t>薪津轉帳</w:t>
            </w:r>
          </w:p>
        </w:tc>
        <w:tc>
          <w:tcPr>
            <w:tcW w:w="1418" w:type="dxa"/>
            <w:shd w:val="clear" w:color="auto" w:fill="auto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A50062" w:rsidP="00DB35A4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0.0</w:t>
            </w:r>
            <w:r w:rsidR="00DB35A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408"/>
        </w:trPr>
        <w:tc>
          <w:tcPr>
            <w:tcW w:w="2977" w:type="dxa"/>
            <w:gridSpan w:val="2"/>
          </w:tcPr>
          <w:p w:rsidR="00360EFE" w:rsidRPr="00E608B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08BE">
              <w:rPr>
                <w:rFonts w:ascii="標楷體" w:eastAsia="標楷體" w:hAnsi="標楷體" w:hint="eastAsia"/>
                <w:sz w:val="28"/>
                <w:szCs w:val="28"/>
              </w:rPr>
              <w:t>公教優惠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DB35A4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0.</w:t>
            </w:r>
            <w:r w:rsidR="00A50062">
              <w:rPr>
                <w:rFonts w:ascii="標楷體" w:eastAsia="標楷體" w:hAnsi="標楷體" w:hint="eastAsia"/>
              </w:rPr>
              <w:t>0</w:t>
            </w:r>
            <w:r w:rsidR="00DB35A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391"/>
        </w:trPr>
        <w:tc>
          <w:tcPr>
            <w:tcW w:w="2977" w:type="dxa"/>
            <w:gridSpan w:val="2"/>
          </w:tcPr>
          <w:p w:rsidR="00360EFE" w:rsidRPr="00E608B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08BE">
              <w:rPr>
                <w:rFonts w:ascii="標楷體" w:eastAsia="標楷體" w:hAnsi="標楷體" w:hint="eastAsia"/>
                <w:sz w:val="28"/>
                <w:szCs w:val="28"/>
              </w:rPr>
              <w:t>基本放款利率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514"/>
        </w:trPr>
        <w:tc>
          <w:tcPr>
            <w:tcW w:w="2977" w:type="dxa"/>
            <w:gridSpan w:val="2"/>
          </w:tcPr>
          <w:p w:rsidR="00360EFE" w:rsidRPr="00E608B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08BE">
              <w:rPr>
                <w:rFonts w:ascii="標楷體" w:eastAsia="標楷體" w:hAnsi="標楷體" w:hint="eastAsia"/>
                <w:sz w:val="28"/>
                <w:szCs w:val="28"/>
              </w:rPr>
              <w:t>基準利率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DA5EF0" w:rsidP="0086602A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60EFE">
              <w:rPr>
                <w:rFonts w:ascii="標楷體" w:eastAsia="標楷體" w:hAnsi="標楷體" w:hint="eastAsia"/>
              </w:rPr>
              <w:t>.</w:t>
            </w:r>
            <w:r w:rsidR="0086602A">
              <w:rPr>
                <w:rFonts w:ascii="標楷體" w:eastAsia="標楷體" w:hAnsi="標楷體" w:hint="eastAsia"/>
              </w:rPr>
              <w:t>217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360EFE" w:rsidTr="00360EFE">
        <w:trPr>
          <w:trHeight w:val="482"/>
        </w:trPr>
        <w:tc>
          <w:tcPr>
            <w:tcW w:w="2977" w:type="dxa"/>
            <w:gridSpan w:val="2"/>
          </w:tcPr>
          <w:p w:rsidR="00360EFE" w:rsidRPr="00E608BE" w:rsidRDefault="00360EFE" w:rsidP="00360EF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08BE">
              <w:rPr>
                <w:rFonts w:ascii="標楷體" w:eastAsia="標楷體" w:hAnsi="標楷體" w:hint="eastAsia"/>
                <w:sz w:val="28"/>
                <w:szCs w:val="28"/>
              </w:rPr>
              <w:t>指數放貸利率</w:t>
            </w:r>
          </w:p>
        </w:tc>
        <w:tc>
          <w:tcPr>
            <w:tcW w:w="141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0EFE" w:rsidRDefault="0006682A" w:rsidP="0086602A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60EFE">
              <w:rPr>
                <w:rFonts w:ascii="標楷體" w:eastAsia="標楷體" w:hAnsi="標楷體" w:hint="eastAsia"/>
              </w:rPr>
              <w:t>.</w:t>
            </w:r>
            <w:bookmarkStart w:id="0" w:name="_GoBack"/>
            <w:bookmarkEnd w:id="0"/>
            <w:r w:rsidR="0086602A">
              <w:rPr>
                <w:rFonts w:ascii="標楷體" w:eastAsia="標楷體" w:hAnsi="標楷體" w:hint="eastAsia"/>
              </w:rPr>
              <w:t>718</w:t>
            </w:r>
          </w:p>
        </w:tc>
        <w:tc>
          <w:tcPr>
            <w:tcW w:w="1278" w:type="dxa"/>
          </w:tcPr>
          <w:p w:rsidR="00360EFE" w:rsidRDefault="00360EFE" w:rsidP="00360EFE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</w:p>
        </w:tc>
      </w:tr>
    </w:tbl>
    <w:p w:rsidR="00A37441" w:rsidRPr="007A693C" w:rsidRDefault="00A37441" w:rsidP="00360EFE">
      <w:pPr>
        <w:rPr>
          <w:rFonts w:ascii="標楷體" w:eastAsia="標楷體" w:hAnsi="標楷體"/>
        </w:rPr>
      </w:pPr>
    </w:p>
    <w:sectPr w:rsidR="00A37441" w:rsidRPr="007A693C" w:rsidSect="007829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92" w:rsidRDefault="00063892" w:rsidP="007A693C">
      <w:r>
        <w:separator/>
      </w:r>
    </w:p>
  </w:endnote>
  <w:endnote w:type="continuationSeparator" w:id="1">
    <w:p w:rsidR="00063892" w:rsidRDefault="00063892" w:rsidP="007A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92" w:rsidRDefault="00063892" w:rsidP="007A693C">
      <w:r>
        <w:separator/>
      </w:r>
    </w:p>
  </w:footnote>
  <w:footnote w:type="continuationSeparator" w:id="1">
    <w:p w:rsidR="00063892" w:rsidRDefault="00063892" w:rsidP="007A6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93C"/>
    <w:rsid w:val="00032F14"/>
    <w:rsid w:val="00045D1E"/>
    <w:rsid w:val="00063892"/>
    <w:rsid w:val="0006682A"/>
    <w:rsid w:val="000A4C10"/>
    <w:rsid w:val="00106898"/>
    <w:rsid w:val="001B4980"/>
    <w:rsid w:val="001D6390"/>
    <w:rsid w:val="001E12CF"/>
    <w:rsid w:val="00216314"/>
    <w:rsid w:val="00232FE6"/>
    <w:rsid w:val="00246B74"/>
    <w:rsid w:val="0029535A"/>
    <w:rsid w:val="00306FAE"/>
    <w:rsid w:val="003177C3"/>
    <w:rsid w:val="00360EFE"/>
    <w:rsid w:val="00361275"/>
    <w:rsid w:val="00373DDB"/>
    <w:rsid w:val="00384286"/>
    <w:rsid w:val="00441C77"/>
    <w:rsid w:val="0049298D"/>
    <w:rsid w:val="004B700E"/>
    <w:rsid w:val="00517028"/>
    <w:rsid w:val="0052462F"/>
    <w:rsid w:val="005A52DA"/>
    <w:rsid w:val="005F4A1B"/>
    <w:rsid w:val="006172D6"/>
    <w:rsid w:val="00624E48"/>
    <w:rsid w:val="00667E9C"/>
    <w:rsid w:val="006A0AA9"/>
    <w:rsid w:val="006E57EB"/>
    <w:rsid w:val="0072175D"/>
    <w:rsid w:val="00782919"/>
    <w:rsid w:val="007968BB"/>
    <w:rsid w:val="007A693C"/>
    <w:rsid w:val="007C06EF"/>
    <w:rsid w:val="007E698C"/>
    <w:rsid w:val="0086602A"/>
    <w:rsid w:val="00875189"/>
    <w:rsid w:val="008C155D"/>
    <w:rsid w:val="009602C0"/>
    <w:rsid w:val="00A031F6"/>
    <w:rsid w:val="00A37441"/>
    <w:rsid w:val="00A50062"/>
    <w:rsid w:val="00A53668"/>
    <w:rsid w:val="00AB56C7"/>
    <w:rsid w:val="00AF1504"/>
    <w:rsid w:val="00B2772A"/>
    <w:rsid w:val="00BB71C8"/>
    <w:rsid w:val="00BF2162"/>
    <w:rsid w:val="00C35EAB"/>
    <w:rsid w:val="00C84ECC"/>
    <w:rsid w:val="00CB5D4A"/>
    <w:rsid w:val="00D47A48"/>
    <w:rsid w:val="00D51E3F"/>
    <w:rsid w:val="00D75686"/>
    <w:rsid w:val="00D9442E"/>
    <w:rsid w:val="00DA5EF0"/>
    <w:rsid w:val="00DB35A4"/>
    <w:rsid w:val="00E03049"/>
    <w:rsid w:val="00E42C30"/>
    <w:rsid w:val="00E53F08"/>
    <w:rsid w:val="00E608BE"/>
    <w:rsid w:val="00F5791C"/>
    <w:rsid w:val="00F7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6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A693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A6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A693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4A74-7FD6-4A35-BFA0-643D243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>HP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Win7User</cp:lastModifiedBy>
  <cp:revision>2</cp:revision>
  <dcterms:created xsi:type="dcterms:W3CDTF">2024-06-24T08:16:00Z</dcterms:created>
  <dcterms:modified xsi:type="dcterms:W3CDTF">2024-06-24T08:16:00Z</dcterms:modified>
</cp:coreProperties>
</file>